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黑体"/>
          <w:b/>
          <w:bCs/>
          <w:color w:val="FF0000"/>
          <w:sz w:val="30"/>
          <w:szCs w:val="30"/>
        </w:rPr>
      </w:pPr>
      <w:r>
        <w:rPr>
          <w:rFonts w:hint="eastAsia" w:eastAsia="黑体"/>
          <w:b/>
          <w:bCs/>
          <w:color w:val="FF0000"/>
          <w:sz w:val="30"/>
          <w:szCs w:val="30"/>
        </w:rPr>
        <w:t>文学院学团工作会议要点</w:t>
      </w:r>
    </w:p>
    <w:p>
      <w:pPr>
        <w:spacing w:line="400" w:lineRule="exact"/>
        <w:jc w:val="center"/>
        <w:rPr>
          <w:rFonts w:ascii="黑体" w:eastAsia="黑体"/>
          <w:b/>
          <w:bCs/>
          <w:color w:val="FF0000"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（201</w:t>
      </w:r>
      <w:r>
        <w:rPr>
          <w:rFonts w:hint="eastAsia" w:ascii="黑体" w:eastAsia="黑体"/>
          <w:b/>
          <w:bCs/>
          <w:color w:val="FF0000"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color w:val="FF0000"/>
          <w:sz w:val="24"/>
        </w:rPr>
        <w:t>年第1期总第</w:t>
      </w:r>
      <w:r>
        <w:rPr>
          <w:rFonts w:hint="eastAsia" w:ascii="黑体" w:eastAsia="黑体"/>
          <w:b/>
          <w:bCs/>
          <w:color w:val="FF0000"/>
          <w:sz w:val="24"/>
          <w:lang w:val="en-US" w:eastAsia="zh-CN"/>
        </w:rPr>
        <w:t>1</w:t>
      </w:r>
      <w:r>
        <w:rPr>
          <w:rFonts w:hint="eastAsia" w:ascii="黑体" w:eastAsia="黑体"/>
          <w:b/>
          <w:bCs/>
          <w:color w:val="FF0000"/>
          <w:sz w:val="24"/>
        </w:rPr>
        <w:t>期）</w:t>
      </w:r>
    </w:p>
    <w:p>
      <w:pPr>
        <w:spacing w:line="460" w:lineRule="exact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时    间：</w:t>
      </w:r>
      <w:r>
        <w:rPr>
          <w:rFonts w:hint="eastAsia" w:ascii="黑体" w:eastAsia="黑体"/>
          <w:b/>
          <w:bCs/>
          <w:sz w:val="24"/>
        </w:rPr>
        <w:t xml:space="preserve"> 201</w:t>
      </w:r>
      <w:r>
        <w:rPr>
          <w:rFonts w:hint="eastAsia" w:ascii="黑体" w:eastAsia="黑体"/>
          <w:b/>
          <w:bCs/>
          <w:sz w:val="24"/>
          <w:lang w:val="en-US" w:eastAsia="zh-CN"/>
        </w:rPr>
        <w:t>9</w:t>
      </w:r>
      <w:r>
        <w:rPr>
          <w:rFonts w:hint="eastAsia" w:ascii="黑体" w:eastAsia="黑体"/>
          <w:b/>
          <w:bCs/>
          <w:sz w:val="24"/>
        </w:rPr>
        <w:t>年</w:t>
      </w:r>
      <w:r>
        <w:rPr>
          <w:rFonts w:hint="eastAsia" w:ascii="黑体" w:eastAsia="黑体"/>
          <w:b/>
          <w:bCs/>
          <w:sz w:val="24"/>
          <w:lang w:val="en-US" w:eastAsia="zh-CN"/>
        </w:rPr>
        <w:t>4</w:t>
      </w:r>
      <w:r>
        <w:rPr>
          <w:rFonts w:hint="eastAsia" w:ascii="黑体" w:eastAsia="黑体"/>
          <w:b/>
          <w:bCs/>
          <w:sz w:val="24"/>
        </w:rPr>
        <w:t>月</w:t>
      </w:r>
      <w:r>
        <w:rPr>
          <w:rFonts w:hint="eastAsia" w:ascii="黑体" w:eastAsia="黑体"/>
          <w:b/>
          <w:bCs/>
          <w:sz w:val="24"/>
          <w:lang w:val="en-US" w:eastAsia="zh-CN"/>
        </w:rPr>
        <w:t>30</w:t>
      </w:r>
      <w:r>
        <w:rPr>
          <w:rFonts w:hint="eastAsia" w:ascii="黑体" w:eastAsia="黑体"/>
          <w:b/>
          <w:bCs/>
          <w:sz w:val="24"/>
        </w:rPr>
        <w:t>日（星期</w:t>
      </w:r>
      <w:r>
        <w:rPr>
          <w:rFonts w:hint="eastAsia" w:ascii="黑体" w:eastAsia="黑体"/>
          <w:b/>
          <w:bCs/>
          <w:sz w:val="24"/>
          <w:lang w:val="en-US" w:eastAsia="zh-CN"/>
        </w:rPr>
        <w:t>二</w:t>
      </w:r>
      <w:r>
        <w:rPr>
          <w:rFonts w:hint="eastAsia" w:ascii="黑体" w:eastAsia="黑体"/>
          <w:b/>
          <w:bCs/>
          <w:sz w:val="24"/>
        </w:rPr>
        <w:t>）上午8点</w:t>
      </w:r>
    </w:p>
    <w:p>
      <w:pPr>
        <w:spacing w:line="460" w:lineRule="exact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主管领导：</w:t>
      </w:r>
      <w:r>
        <w:rPr>
          <w:rFonts w:ascii="黑体" w:eastAsia="黑体"/>
          <w:b/>
          <w:bCs/>
          <w:color w:val="36363D"/>
          <w:sz w:val="24"/>
        </w:rPr>
        <w:t>于东恩</w:t>
      </w:r>
      <w:r>
        <w:rPr>
          <w:rFonts w:hint="eastAsia" w:ascii="黑体" w:eastAsia="黑体"/>
          <w:b/>
          <w:bCs/>
          <w:sz w:val="24"/>
        </w:rPr>
        <w:t>（党总支</w:t>
      </w:r>
      <w:r>
        <w:rPr>
          <w:rFonts w:ascii="黑体" w:eastAsia="黑体"/>
          <w:b/>
          <w:bCs/>
          <w:sz w:val="24"/>
        </w:rPr>
        <w:t>副</w:t>
      </w:r>
      <w:r>
        <w:rPr>
          <w:rFonts w:hint="eastAsia" w:ascii="黑体" w:eastAsia="黑体"/>
          <w:b/>
          <w:bCs/>
          <w:sz w:val="24"/>
        </w:rPr>
        <w:t>书记）</w:t>
      </w:r>
    </w:p>
    <w:p>
      <w:pPr>
        <w:spacing w:line="460" w:lineRule="exac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 xml:space="preserve">审 批 </w:t>
      </w:r>
      <w:r>
        <w:rPr>
          <w:rFonts w:ascii="黑体" w:eastAsia="黑体"/>
          <w:b/>
          <w:bCs/>
          <w:color w:val="FF0000"/>
          <w:sz w:val="24"/>
        </w:rPr>
        <w:t>人</w:t>
      </w:r>
      <w:r>
        <w:rPr>
          <w:rFonts w:hint="eastAsia" w:ascii="黑体" w:eastAsia="黑体"/>
          <w:b/>
          <w:bCs/>
          <w:color w:val="FF0000"/>
          <w:sz w:val="24"/>
        </w:rPr>
        <w:t>：</w:t>
      </w:r>
      <w:r>
        <w:rPr>
          <w:rFonts w:hint="eastAsia" w:ascii="黑体" w:eastAsia="黑体"/>
          <w:b/>
          <w:bCs/>
          <w:sz w:val="24"/>
        </w:rPr>
        <w:t>石  勇（团委</w:t>
      </w:r>
      <w:r>
        <w:rPr>
          <w:rFonts w:ascii="黑体" w:eastAsia="黑体"/>
          <w:b/>
          <w:bCs/>
          <w:sz w:val="24"/>
        </w:rPr>
        <w:t>书记</w:t>
      </w:r>
      <w:r>
        <w:rPr>
          <w:rFonts w:hint="eastAsia" w:ascii="黑体" w:eastAsia="黑体"/>
          <w:b/>
          <w:bCs/>
          <w:sz w:val="24"/>
        </w:rPr>
        <w:t>）、</w:t>
      </w:r>
      <w:r>
        <w:rPr>
          <w:rFonts w:ascii="黑体" w:eastAsia="黑体"/>
          <w:b/>
          <w:bCs/>
          <w:sz w:val="24"/>
        </w:rPr>
        <w:t>戴永新（辅导员）、王伟伟（辅导员）</w:t>
      </w:r>
      <w:r>
        <w:rPr>
          <w:rFonts w:ascii="黑体"/>
          <w:b/>
          <w:bCs/>
          <w:sz w:val="24"/>
        </w:rPr>
        <w:t>、</w:t>
      </w:r>
      <w:r>
        <w:rPr>
          <w:rFonts w:ascii="黑体" w:eastAsia="黑体"/>
          <w:b/>
          <w:bCs/>
          <w:sz w:val="24"/>
        </w:rPr>
        <w:t>孙</w:t>
      </w:r>
      <w:r>
        <w:rPr>
          <w:rFonts w:hint="eastAsia" w:ascii="黑体" w:eastAsia="黑体"/>
          <w:b/>
          <w:bCs/>
          <w:sz w:val="24"/>
        </w:rPr>
        <w:t xml:space="preserve">  </w:t>
      </w:r>
      <w:r>
        <w:rPr>
          <w:rFonts w:ascii="黑体" w:eastAsia="黑体"/>
          <w:b/>
          <w:bCs/>
          <w:sz w:val="24"/>
        </w:rPr>
        <w:t>哲</w:t>
      </w:r>
      <w:r>
        <w:rPr>
          <w:rFonts w:hint="eastAsia" w:ascii="黑体" w:eastAsia="黑体"/>
          <w:b/>
          <w:bCs/>
          <w:sz w:val="24"/>
        </w:rPr>
        <w:t>（辅导员）</w:t>
      </w:r>
    </w:p>
    <w:p>
      <w:pPr>
        <w:spacing w:line="460" w:lineRule="exact"/>
        <w:rPr>
          <w:rFonts w:ascii="黑体" w:eastAsia="黑体"/>
          <w:b/>
          <w:bCs/>
          <w:color w:val="FF0000"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组织部门</w:t>
      </w:r>
      <w:r>
        <w:rPr>
          <w:rFonts w:ascii="黑体" w:eastAsia="黑体"/>
          <w:b/>
          <w:bCs/>
          <w:color w:val="FF0000"/>
          <w:sz w:val="24"/>
        </w:rPr>
        <w:t>：</w:t>
      </w:r>
      <w:r>
        <w:rPr>
          <w:rFonts w:hint="eastAsia" w:ascii="黑体" w:eastAsia="黑体"/>
          <w:b/>
          <w:bCs/>
          <w:sz w:val="24"/>
        </w:rPr>
        <w:t>勤工</w:t>
      </w:r>
      <w:r>
        <w:rPr>
          <w:rFonts w:ascii="黑体" w:eastAsia="黑体"/>
          <w:b/>
          <w:bCs/>
          <w:sz w:val="24"/>
        </w:rPr>
        <w:t>助学部</w:t>
      </w:r>
    </w:p>
    <w:p>
      <w:pPr>
        <w:spacing w:line="460" w:lineRule="exac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审 核 人：</w:t>
      </w:r>
      <w:r>
        <w:rPr>
          <w:rFonts w:hint="eastAsia" w:ascii="黑体" w:eastAsia="黑体"/>
          <w:b/>
          <w:bCs/>
          <w:sz w:val="24"/>
        </w:rPr>
        <w:t>英淑婷（分管主席）</w:t>
      </w:r>
    </w:p>
    <w:p>
      <w:pPr>
        <w:spacing w:line="460" w:lineRule="exac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起 草 人：</w:t>
      </w:r>
      <w:r>
        <w:rPr>
          <w:rFonts w:hint="eastAsia" w:ascii="黑体" w:eastAsia="黑体"/>
          <w:b/>
          <w:bCs/>
          <w:sz w:val="24"/>
        </w:rPr>
        <w:t>王  驰</w:t>
      </w:r>
      <w:r>
        <w:rPr>
          <w:rFonts w:ascii="黑体" w:eastAsia="黑体"/>
          <w:b/>
          <w:bCs/>
          <w:sz w:val="24"/>
        </w:rPr>
        <w:t>（</w:t>
      </w:r>
      <w:r>
        <w:rPr>
          <w:rFonts w:hint="eastAsia" w:ascii="黑体" w:eastAsia="黑体"/>
          <w:b/>
          <w:bCs/>
          <w:sz w:val="24"/>
        </w:rPr>
        <w:t>部长</w:t>
      </w:r>
      <w:r>
        <w:rPr>
          <w:rFonts w:ascii="黑体" w:eastAsia="黑体"/>
          <w:b/>
          <w:bCs/>
          <w:sz w:val="24"/>
        </w:rPr>
        <w:t>）</w:t>
      </w:r>
      <w:r>
        <w:rPr>
          <w:rFonts w:hint="eastAsia" w:ascii="黑体" w:eastAsia="黑体"/>
          <w:b/>
          <w:bCs/>
          <w:sz w:val="24"/>
        </w:rPr>
        <w:t>、马非凡</w:t>
      </w:r>
      <w:r>
        <w:rPr>
          <w:rFonts w:ascii="黑体" w:eastAsia="黑体"/>
          <w:b/>
          <w:bCs/>
          <w:sz w:val="24"/>
        </w:rPr>
        <w:t>（</w:t>
      </w:r>
      <w:r>
        <w:rPr>
          <w:rFonts w:hint="eastAsia" w:ascii="黑体" w:eastAsia="黑体"/>
          <w:b/>
          <w:bCs/>
          <w:sz w:val="24"/>
        </w:rPr>
        <w:t>副部长</w:t>
      </w:r>
      <w:r>
        <w:rPr>
          <w:rFonts w:ascii="黑体" w:eastAsia="黑体"/>
          <w:b/>
          <w:bCs/>
          <w:sz w:val="24"/>
        </w:rPr>
        <w:t>）</w:t>
      </w:r>
      <w:r>
        <w:rPr>
          <w:rFonts w:hint="eastAsia" w:ascii="黑体" w:eastAsia="黑体"/>
          <w:b/>
          <w:bCs/>
          <w:sz w:val="24"/>
        </w:rPr>
        <w:t>、张敬伟</w:t>
      </w:r>
      <w:r>
        <w:rPr>
          <w:rFonts w:ascii="黑体" w:eastAsia="黑体"/>
          <w:b/>
          <w:bCs/>
          <w:sz w:val="24"/>
        </w:rPr>
        <w:t>（</w:t>
      </w:r>
      <w:r>
        <w:rPr>
          <w:rFonts w:hint="eastAsia" w:ascii="黑体" w:eastAsia="黑体"/>
          <w:b/>
          <w:bCs/>
          <w:sz w:val="24"/>
        </w:rPr>
        <w:t>副部长</w:t>
      </w:r>
      <w:r>
        <w:rPr>
          <w:rFonts w:ascii="黑体" w:eastAsia="黑体"/>
          <w:b/>
          <w:bCs/>
          <w:sz w:val="24"/>
        </w:rPr>
        <w:t>）</w:t>
      </w:r>
    </w:p>
    <w:p>
      <w:pPr>
        <w:spacing w:line="460" w:lineRule="exact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方    式：</w:t>
      </w:r>
      <w:r>
        <w:rPr>
          <w:rFonts w:hint="eastAsia" w:ascii="黑体" w:eastAsia="黑体"/>
          <w:b/>
          <w:bCs/>
          <w:sz w:val="24"/>
        </w:rPr>
        <w:t>飞信、Q</w:t>
      </w:r>
      <w:r>
        <w:rPr>
          <w:rFonts w:ascii="黑体" w:eastAsia="黑体"/>
          <w:b/>
          <w:bCs/>
          <w:sz w:val="24"/>
        </w:rPr>
        <w:t>Q</w:t>
      </w:r>
      <w:r>
        <w:rPr>
          <w:rFonts w:hint="eastAsia" w:ascii="黑体" w:eastAsia="黑体"/>
          <w:b/>
          <w:bCs/>
          <w:sz w:val="24"/>
        </w:rPr>
        <w:t>、</w:t>
      </w:r>
      <w:r>
        <w:rPr>
          <w:rFonts w:ascii="黑体" w:eastAsia="黑体"/>
          <w:b/>
          <w:bCs/>
          <w:sz w:val="24"/>
        </w:rPr>
        <w:t>微信</w:t>
      </w:r>
      <w:r>
        <w:rPr>
          <w:rFonts w:hint="eastAsia" w:ascii="黑体" w:eastAsia="黑体"/>
          <w:b/>
          <w:bCs/>
          <w:sz w:val="24"/>
        </w:rPr>
        <w:t>通知</w:t>
      </w:r>
    </w:p>
    <w:p>
      <w:pPr>
        <w:spacing w:line="460" w:lineRule="exact"/>
        <w:rPr>
          <w:rFonts w:ascii="黑体" w:eastAsia="黑体"/>
          <w:b/>
          <w:bCs/>
          <w:color w:val="FF0000"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会议</w:t>
      </w:r>
      <w:r>
        <w:rPr>
          <w:rFonts w:ascii="黑体" w:eastAsia="黑体"/>
          <w:b/>
          <w:bCs/>
          <w:color w:val="FF0000"/>
          <w:sz w:val="24"/>
        </w:rPr>
        <w:t>要点：</w:t>
      </w:r>
    </w:p>
    <w:p>
      <w:pPr>
        <w:spacing w:line="460" w:lineRule="exact"/>
        <w:ind w:firstLine="480" w:firstLineChars="200"/>
        <w:rPr>
          <w:rFonts w:hint="eastAsia" w:ascii="黑体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黑体" w:eastAsia="黑体"/>
          <w:b/>
          <w:color w:val="000000"/>
          <w:sz w:val="28"/>
          <w:szCs w:val="28"/>
        </w:rPr>
        <w:t>关于临时困难补助发放工作</w:t>
      </w:r>
    </w:p>
    <w:p>
      <w:pPr>
        <w:spacing w:line="460" w:lineRule="exact"/>
        <w:ind w:firstLine="560" w:firstLineChars="200"/>
        <w:jc w:val="left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8"/>
          <w:szCs w:val="28"/>
        </w:rPr>
        <w:t>（一）补助</w:t>
      </w:r>
      <w:r>
        <w:rPr>
          <w:rFonts w:ascii="黑体" w:eastAsia="黑体"/>
          <w:color w:val="000000"/>
          <w:sz w:val="28"/>
          <w:szCs w:val="28"/>
        </w:rPr>
        <w:t>对象</w:t>
      </w:r>
      <w:r>
        <w:rPr>
          <w:rFonts w:hint="eastAsia" w:ascii="黑体" w:eastAsia="黑体"/>
          <w:color w:val="000000"/>
          <w:sz w:val="28"/>
          <w:szCs w:val="28"/>
        </w:rPr>
        <w:t>：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. 家庭突遭变故或本人身患重大疾病，致使家庭经济特别困难，严重影响在校生活状况的学生。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. 积极缴纳学费，但无法办理生源地信用助学贷款，或申请但未成功办理生源地信用助学贷款，急需资助的特困学生；</w:t>
      </w:r>
    </w:p>
    <w:p>
      <w:pPr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. 需要资助的孤儿特困生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line="460" w:lineRule="exact"/>
        <w:ind w:firstLine="560" w:firstLineChars="200"/>
        <w:jc w:val="lef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（二）材料准备 ：</w:t>
      </w:r>
    </w:p>
    <w:p>
      <w:pPr>
        <w:spacing w:line="460" w:lineRule="exact"/>
        <w:ind w:firstLine="480"/>
        <w:rPr>
          <w:rFonts w:hint="eastAsia" w:eastAsia="仿宋_GB2312" w:cs="宋体"/>
          <w:sz w:val="28"/>
          <w:szCs w:val="28"/>
        </w:rPr>
      </w:pPr>
      <w:r>
        <w:rPr>
          <w:rFonts w:hint="eastAsia" w:eastAsia="仿宋_GB2312" w:cs="宋体"/>
          <w:b/>
          <w:sz w:val="28"/>
          <w:szCs w:val="28"/>
          <w:lang w:val="en-US" w:eastAsia="zh-CN"/>
        </w:rPr>
        <w:t>1.</w:t>
      </w:r>
      <w:r>
        <w:rPr>
          <w:rFonts w:hint="eastAsia" w:eastAsia="仿宋_GB2312" w:cs="宋体"/>
          <w:b/>
          <w:sz w:val="28"/>
          <w:szCs w:val="28"/>
        </w:rPr>
        <w:t>符合以上情况并</w:t>
      </w:r>
      <w:r>
        <w:rPr>
          <w:rFonts w:eastAsia="仿宋_GB2312" w:cs="宋体"/>
          <w:b/>
          <w:sz w:val="28"/>
          <w:szCs w:val="28"/>
        </w:rPr>
        <w:t>有意申请</w:t>
      </w:r>
      <w:r>
        <w:rPr>
          <w:rFonts w:hint="eastAsia" w:eastAsia="仿宋_GB2312" w:cs="宋体"/>
          <w:b/>
          <w:sz w:val="28"/>
          <w:szCs w:val="28"/>
        </w:rPr>
        <w:t>的学生，</w:t>
      </w:r>
      <w:r>
        <w:rPr>
          <w:rFonts w:eastAsia="仿宋_GB2312" w:cs="宋体"/>
          <w:b/>
          <w:sz w:val="28"/>
          <w:szCs w:val="28"/>
        </w:rPr>
        <w:t>需</w:t>
      </w:r>
      <w:r>
        <w:rPr>
          <w:rFonts w:hint="eastAsia" w:eastAsia="仿宋_GB2312" w:cs="宋体"/>
          <w:b/>
          <w:sz w:val="28"/>
          <w:szCs w:val="28"/>
          <w:lang w:val="en-US" w:eastAsia="zh-CN"/>
        </w:rPr>
        <w:t>上交手写申请书一份</w:t>
      </w:r>
      <w:r>
        <w:rPr>
          <w:rFonts w:hint="eastAsia" w:eastAsia="仿宋_GB2312" w:cs="宋体"/>
          <w:b/>
          <w:sz w:val="28"/>
          <w:szCs w:val="28"/>
        </w:rPr>
        <w:t>及相关证明支撑材料</w:t>
      </w:r>
      <w:r>
        <w:rPr>
          <w:rFonts w:hint="eastAsia" w:eastAsia="仿宋_GB2312" w:cs="宋体"/>
          <w:b/>
          <w:sz w:val="28"/>
          <w:szCs w:val="28"/>
          <w:lang w:eastAsia="zh-CN"/>
        </w:rPr>
        <w:t>（</w:t>
      </w:r>
      <w:r>
        <w:rPr>
          <w:rFonts w:hint="eastAsia" w:eastAsia="仿宋_GB2312" w:cs="宋体"/>
          <w:b/>
          <w:sz w:val="28"/>
          <w:szCs w:val="28"/>
        </w:rPr>
        <w:t>相关证明支撑材料需复印在A4纸上，支撑材料不要超过3页）</w:t>
      </w:r>
      <w:r>
        <w:rPr>
          <w:rFonts w:hint="eastAsia" w:eastAsia="仿宋_GB2312" w:cs="宋体"/>
          <w:b/>
          <w:sz w:val="28"/>
          <w:szCs w:val="28"/>
          <w:lang w:val="en-US" w:eastAsia="zh-CN"/>
        </w:rPr>
        <w:t>，同时</w:t>
      </w:r>
      <w:r>
        <w:rPr>
          <w:rFonts w:eastAsia="仿宋_GB2312" w:cs="宋体"/>
          <w:b/>
          <w:sz w:val="28"/>
          <w:szCs w:val="28"/>
        </w:rPr>
        <w:t>填写</w:t>
      </w:r>
      <w:r>
        <w:rPr>
          <w:rFonts w:hint="eastAsia" w:eastAsia="仿宋_GB2312" w:cs="宋体"/>
          <w:b/>
          <w:sz w:val="28"/>
          <w:szCs w:val="28"/>
        </w:rPr>
        <w:t>《附件一</w:t>
      </w:r>
      <w:r>
        <w:rPr>
          <w:rFonts w:eastAsia="仿宋_GB2312" w:cs="宋体"/>
          <w:b/>
          <w:sz w:val="28"/>
          <w:szCs w:val="28"/>
        </w:rPr>
        <w:t>：临时困难补助申请表</w:t>
      </w:r>
      <w:r>
        <w:rPr>
          <w:rFonts w:hint="eastAsia" w:eastAsia="仿宋_GB2312" w:cs="宋体"/>
          <w:b/>
          <w:sz w:val="28"/>
          <w:szCs w:val="28"/>
        </w:rPr>
        <w:t>》</w:t>
      </w:r>
      <w:r>
        <w:rPr>
          <w:rFonts w:hint="eastAsia" w:eastAsia="仿宋_GB2312" w:cs="宋体"/>
          <w:sz w:val="28"/>
          <w:szCs w:val="28"/>
        </w:rPr>
        <w:t>。附件一</w:t>
      </w:r>
      <w:r>
        <w:rPr>
          <w:rFonts w:eastAsia="仿宋_GB2312" w:cs="宋体"/>
          <w:sz w:val="28"/>
          <w:szCs w:val="28"/>
        </w:rPr>
        <w:t>电子版于</w:t>
      </w:r>
      <w:r>
        <w:rPr>
          <w:rFonts w:hint="eastAsia" w:eastAsia="仿宋_GB2312" w:cs="宋体"/>
          <w:sz w:val="28"/>
          <w:szCs w:val="28"/>
        </w:rPr>
        <w:t>201</w:t>
      </w:r>
      <w:r>
        <w:rPr>
          <w:rFonts w:hint="eastAsia" w:eastAsia="仿宋_GB2312" w:cs="宋体"/>
          <w:sz w:val="28"/>
          <w:szCs w:val="28"/>
          <w:lang w:val="en-US" w:eastAsia="zh-CN"/>
        </w:rPr>
        <w:t>9</w:t>
      </w:r>
      <w:r>
        <w:rPr>
          <w:rFonts w:hint="eastAsia" w:eastAsia="仿宋_GB2312" w:cs="宋体"/>
          <w:sz w:val="28"/>
          <w:szCs w:val="28"/>
        </w:rPr>
        <w:t>年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日（周</w:t>
      </w:r>
      <w:r>
        <w:rPr>
          <w:rFonts w:hint="eastAsia" w:eastAsia="仿宋_GB2312" w:cs="宋体"/>
          <w:sz w:val="28"/>
          <w:szCs w:val="28"/>
          <w:lang w:val="en-US" w:eastAsia="zh-CN"/>
        </w:rPr>
        <w:t>日</w:t>
      </w:r>
      <w:r>
        <w:rPr>
          <w:rFonts w:hint="eastAsia" w:eastAsia="仿宋_GB2312" w:cs="宋体"/>
          <w:sz w:val="28"/>
          <w:szCs w:val="28"/>
        </w:rPr>
        <w:t>）</w:t>
      </w:r>
      <w:r>
        <w:rPr>
          <w:rFonts w:eastAsia="仿宋_GB2312" w:cs="宋体"/>
          <w:sz w:val="28"/>
          <w:szCs w:val="28"/>
        </w:rPr>
        <w:t>上午</w:t>
      </w:r>
      <w:r>
        <w:rPr>
          <w:rFonts w:hint="eastAsia" w:eastAsia="仿宋_GB2312" w:cs="宋体"/>
          <w:sz w:val="28"/>
          <w:szCs w:val="28"/>
        </w:rPr>
        <w:t>1</w:t>
      </w:r>
      <w:r>
        <w:rPr>
          <w:rFonts w:eastAsia="仿宋_GB2312" w:cs="宋体"/>
          <w:sz w:val="28"/>
          <w:szCs w:val="28"/>
        </w:rPr>
        <w:t>2</w:t>
      </w:r>
      <w:r>
        <w:rPr>
          <w:rFonts w:hint="eastAsia" w:eastAsia="仿宋_GB2312" w:cs="宋体"/>
          <w:sz w:val="28"/>
          <w:szCs w:val="28"/>
        </w:rPr>
        <w:t>:00前发送至</w:t>
      </w:r>
      <w:r>
        <w:rPr>
          <w:rFonts w:hint="eastAsia" w:eastAsia="仿宋_GB2312" w:cs="宋体"/>
          <w:sz w:val="28"/>
          <w:szCs w:val="28"/>
          <w:lang w:val="en-US" w:eastAsia="zh-CN"/>
        </w:rPr>
        <w:t>崔新</w:t>
      </w:r>
      <w:r>
        <w:rPr>
          <w:rFonts w:hint="eastAsia" w:eastAsia="仿宋_GB2312" w:cs="宋体"/>
          <w:sz w:val="28"/>
          <w:szCs w:val="28"/>
        </w:rPr>
        <w:t>邮箱：</w:t>
      </w:r>
      <w:r>
        <w:rPr>
          <w:rFonts w:hint="eastAsia" w:eastAsia="仿宋_GB2312" w:cs="宋体"/>
          <w:sz w:val="28"/>
          <w:szCs w:val="28"/>
          <w:lang w:val="en-US" w:eastAsia="zh-CN"/>
        </w:rPr>
        <w:fldChar w:fldCharType="begin"/>
      </w:r>
      <w:r>
        <w:rPr>
          <w:rFonts w:hint="eastAsia" w:eastAsia="仿宋_GB2312" w:cs="宋体"/>
          <w:sz w:val="28"/>
          <w:szCs w:val="28"/>
          <w:lang w:val="en-US" w:eastAsia="zh-CN"/>
        </w:rPr>
        <w:instrText xml:space="preserve"> HYPERLINK "mailto:2986308350@qq.com" </w:instrText>
      </w:r>
      <w:r>
        <w:rPr>
          <w:rFonts w:hint="eastAsia" w:eastAsia="仿宋_GB2312" w:cs="宋体"/>
          <w:sz w:val="28"/>
          <w:szCs w:val="28"/>
          <w:lang w:val="en-US" w:eastAsia="zh-CN"/>
        </w:rPr>
        <w:fldChar w:fldCharType="separate"/>
      </w:r>
      <w:r>
        <w:rPr>
          <w:rFonts w:hint="eastAsia" w:eastAsia="仿宋_GB2312" w:cs="宋体"/>
          <w:sz w:val="28"/>
          <w:szCs w:val="28"/>
          <w:lang w:val="en-US" w:eastAsia="zh-CN"/>
        </w:rPr>
        <w:t>2647205923@qq.com</w:t>
      </w:r>
      <w:r>
        <w:rPr>
          <w:rFonts w:hint="eastAsia" w:eastAsia="仿宋_GB2312" w:cs="宋体"/>
          <w:sz w:val="28"/>
          <w:szCs w:val="28"/>
          <w:lang w:val="en-US" w:eastAsia="zh-CN"/>
        </w:rPr>
        <w:fldChar w:fldCharType="end"/>
      </w:r>
      <w:r>
        <w:rPr>
          <w:rFonts w:hint="eastAsia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eastAsia="仿宋_GB2312" w:cs="宋体"/>
          <w:sz w:val="28"/>
          <w:szCs w:val="28"/>
        </w:rPr>
        <w:t>,</w:t>
      </w:r>
      <w:r>
        <w:rPr>
          <w:rFonts w:hint="eastAsia" w:eastAsia="仿宋_GB2312" w:cs="宋体"/>
          <w:sz w:val="28"/>
          <w:szCs w:val="28"/>
          <w:lang w:val="en-US" w:eastAsia="zh-CN"/>
        </w:rPr>
        <w:t>手写申请书及</w:t>
      </w:r>
      <w:r>
        <w:rPr>
          <w:rFonts w:hint="eastAsia" w:eastAsia="仿宋_GB2312" w:cs="宋体"/>
          <w:sz w:val="28"/>
          <w:szCs w:val="28"/>
        </w:rPr>
        <w:t>纸质版</w:t>
      </w:r>
      <w:r>
        <w:rPr>
          <w:rFonts w:eastAsia="仿宋_GB2312" w:cs="宋体"/>
          <w:sz w:val="28"/>
          <w:szCs w:val="28"/>
        </w:rPr>
        <w:t>支撑材料</w:t>
      </w:r>
      <w:r>
        <w:rPr>
          <w:sz w:val="22"/>
          <w:szCs w:val="28"/>
        </w:rPr>
        <w:fldChar w:fldCharType="begin"/>
      </w:r>
      <w:r>
        <w:rPr>
          <w:sz w:val="22"/>
          <w:szCs w:val="28"/>
        </w:rPr>
        <w:instrText xml:space="preserve"> HYPERLINK "mailto:2764810559@qq.com,纸质版于周五上午10" </w:instrText>
      </w:r>
      <w:r>
        <w:rPr>
          <w:sz w:val="22"/>
          <w:szCs w:val="28"/>
        </w:rPr>
        <w:fldChar w:fldCharType="separate"/>
      </w:r>
      <w:r>
        <w:rPr>
          <w:rStyle w:val="4"/>
          <w:rFonts w:eastAsia="仿宋_GB2312" w:cs="宋体"/>
          <w:sz w:val="28"/>
          <w:szCs w:val="28"/>
        </w:rPr>
        <w:t>于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5</w:t>
      </w:r>
      <w:r>
        <w:rPr>
          <w:rFonts w:hint="eastAsia" w:eastAsia="仿宋_GB2312" w:cs="宋体"/>
          <w:sz w:val="28"/>
          <w:szCs w:val="28"/>
        </w:rPr>
        <w:t>日</w:t>
      </w:r>
      <w:r>
        <w:rPr>
          <w:rStyle w:val="4"/>
          <w:rFonts w:hint="eastAsia" w:eastAsia="仿宋_GB2312" w:cs="宋体"/>
          <w:sz w:val="28"/>
          <w:szCs w:val="28"/>
        </w:rPr>
        <w:t>周</w:t>
      </w:r>
      <w:r>
        <w:rPr>
          <w:rStyle w:val="4"/>
          <w:rFonts w:hint="eastAsia" w:eastAsia="仿宋_GB2312" w:cs="宋体"/>
          <w:sz w:val="28"/>
          <w:szCs w:val="28"/>
          <w:lang w:val="en-US" w:eastAsia="zh-CN"/>
        </w:rPr>
        <w:t>日</w:t>
      </w:r>
      <w:r>
        <w:rPr>
          <w:rStyle w:val="4"/>
          <w:rFonts w:eastAsia="仿宋_GB2312" w:cs="宋体"/>
          <w:sz w:val="28"/>
          <w:szCs w:val="28"/>
        </w:rPr>
        <w:t>上午</w:t>
      </w:r>
      <w:r>
        <w:rPr>
          <w:rStyle w:val="4"/>
          <w:rFonts w:hint="eastAsia" w:eastAsia="仿宋_GB2312" w:cs="宋体"/>
          <w:sz w:val="28"/>
          <w:szCs w:val="28"/>
        </w:rPr>
        <w:t>1</w:t>
      </w:r>
      <w:r>
        <w:rPr>
          <w:rStyle w:val="4"/>
          <w:rFonts w:eastAsia="仿宋_GB2312" w:cs="宋体"/>
          <w:sz w:val="28"/>
          <w:szCs w:val="28"/>
        </w:rPr>
        <w:t>2</w:t>
      </w:r>
      <w:r>
        <w:rPr>
          <w:rStyle w:val="4"/>
          <w:rFonts w:eastAsia="仿宋_GB2312" w:cs="宋体"/>
          <w:sz w:val="28"/>
          <w:szCs w:val="28"/>
        </w:rPr>
        <w:fldChar w:fldCharType="end"/>
      </w:r>
      <w:r>
        <w:rPr>
          <w:rFonts w:hint="eastAsia" w:eastAsia="仿宋_GB2312" w:cs="宋体"/>
          <w:sz w:val="28"/>
          <w:szCs w:val="28"/>
        </w:rPr>
        <w:t>：</w:t>
      </w:r>
      <w:r>
        <w:rPr>
          <w:rFonts w:eastAsia="仿宋_GB2312" w:cs="宋体"/>
          <w:sz w:val="28"/>
          <w:szCs w:val="28"/>
        </w:rPr>
        <w:t>00</w:t>
      </w:r>
      <w:r>
        <w:rPr>
          <w:rFonts w:hint="eastAsia" w:eastAsia="仿宋_GB2312" w:cs="宋体"/>
          <w:sz w:val="28"/>
          <w:szCs w:val="28"/>
        </w:rPr>
        <w:t>前交至</w:t>
      </w:r>
      <w:r>
        <w:rPr>
          <w:rFonts w:eastAsia="仿宋_GB2312" w:cs="宋体"/>
          <w:sz w:val="28"/>
          <w:szCs w:val="28"/>
        </w:rPr>
        <w:t>文学院b203</w:t>
      </w:r>
      <w:r>
        <w:rPr>
          <w:rFonts w:hint="eastAsia" w:eastAsia="仿宋_GB2312" w:cs="宋体"/>
          <w:sz w:val="28"/>
          <w:szCs w:val="28"/>
        </w:rPr>
        <w:t>。</w:t>
      </w:r>
    </w:p>
    <w:p>
      <w:pPr>
        <w:spacing w:line="460" w:lineRule="exact"/>
        <w:ind w:firstLine="480"/>
        <w:rPr>
          <w:rFonts w:hint="default" w:eastAsia="仿宋_GB2312" w:cs="宋体"/>
          <w:sz w:val="28"/>
          <w:szCs w:val="28"/>
          <w:lang w:val="en-US" w:eastAsia="zh-CN"/>
        </w:rPr>
      </w:pPr>
      <w:r>
        <w:rPr>
          <w:rFonts w:hint="eastAsia" w:eastAsia="仿宋_GB2312" w:cs="宋体"/>
          <w:sz w:val="28"/>
          <w:szCs w:val="28"/>
          <w:lang w:val="en-US" w:eastAsia="zh-CN"/>
        </w:rPr>
        <w:t>2.最终审核通过的同学需填写《聊城大学学生临时困难补助基金申请审批表》，并将纸质版一式两份上交至b204，具体上交时间另行通知。</w:t>
      </w:r>
    </w:p>
    <w:p>
      <w:pPr>
        <w:spacing w:line="440" w:lineRule="exact"/>
        <w:jc w:val="both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jc w:val="both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黑体" w:eastAsia="黑体"/>
          <w:color w:val="000000"/>
          <w:sz w:val="28"/>
          <w:szCs w:val="28"/>
        </w:rPr>
        <w:t>本期会议安排工作报送时间汇总</w:t>
      </w:r>
    </w:p>
    <w:tbl>
      <w:tblPr>
        <w:tblStyle w:val="2"/>
        <w:tblW w:w="9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240"/>
        <w:gridCol w:w="2170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报 送 日 期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内            容</w:t>
            </w:r>
          </w:p>
        </w:tc>
        <w:tc>
          <w:tcPr>
            <w:tcW w:w="217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地    点</w:t>
            </w:r>
          </w:p>
        </w:tc>
        <w:tc>
          <w:tcPr>
            <w:tcW w:w="2049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000000"/>
                <w:sz w:val="21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日（周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eastAsia="仿宋_GB2312"/>
                <w:sz w:val="24"/>
                <w:szCs w:val="24"/>
              </w:rPr>
              <w:t>）上午</w:t>
            </w:r>
            <w:r>
              <w:rPr>
                <w:rFonts w:eastAsia="仿宋_GB2312"/>
                <w:sz w:val="24"/>
                <w:szCs w:val="24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点前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《附件一</w:t>
            </w:r>
            <w:r>
              <w:rPr>
                <w:rFonts w:eastAsia="仿宋_GB2312"/>
                <w:sz w:val="24"/>
                <w:szCs w:val="24"/>
              </w:rPr>
              <w:t>：临时困难补助申请表</w:t>
            </w:r>
            <w:r>
              <w:rPr>
                <w:rFonts w:hint="eastAsia" w:eastAsia="仿宋_GB2312"/>
                <w:sz w:val="24"/>
                <w:szCs w:val="24"/>
              </w:rPr>
              <w:t>》电子版</w:t>
            </w:r>
          </w:p>
        </w:tc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崔新</w:t>
            </w:r>
            <w:r>
              <w:rPr>
                <w:rFonts w:eastAsia="仿宋_GB2312"/>
                <w:sz w:val="24"/>
                <w:szCs w:val="24"/>
              </w:rPr>
              <w:t>邮箱：</w:t>
            </w:r>
            <w:r>
              <w:rPr>
                <w:sz w:val="24"/>
                <w:szCs w:val="32"/>
              </w:rPr>
              <w:fldChar w:fldCharType="begin"/>
            </w:r>
            <w:r>
              <w:rPr>
                <w:sz w:val="24"/>
                <w:szCs w:val="32"/>
              </w:rPr>
              <w:instrText xml:space="preserve"> HYPERLINK "mailto:2986308350@qq.com" </w:instrText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2647205923</w:t>
            </w:r>
            <w:r>
              <w:rPr>
                <w:rFonts w:eastAsia="仿宋_GB2312"/>
                <w:sz w:val="24"/>
                <w:szCs w:val="24"/>
              </w:rPr>
              <w:t>@qq.com</w:t>
            </w:r>
            <w:r>
              <w:rPr>
                <w:rFonts w:eastAsia="仿宋_GB2312"/>
                <w:sz w:val="24"/>
                <w:szCs w:val="24"/>
              </w:rPr>
              <w:fldChar w:fldCharType="end"/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  <w:szCs w:val="24"/>
              </w:rPr>
              <w:t>日（周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eastAsia="仿宋_GB2312"/>
                <w:sz w:val="24"/>
                <w:szCs w:val="24"/>
              </w:rPr>
              <w:t>）上午</w:t>
            </w:r>
            <w:r>
              <w:rPr>
                <w:rFonts w:eastAsia="仿宋_GB2312"/>
                <w:sz w:val="24"/>
                <w:szCs w:val="24"/>
              </w:rPr>
              <w:t>12</w:t>
            </w:r>
            <w:r>
              <w:rPr>
                <w:rFonts w:hint="eastAsia" w:eastAsia="仿宋_GB2312"/>
                <w:sz w:val="24"/>
                <w:szCs w:val="24"/>
              </w:rPr>
              <w:t>点前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手写申请书及</w:t>
            </w:r>
            <w:r>
              <w:rPr>
                <w:rFonts w:hint="eastAsia" w:eastAsia="仿宋_GB2312"/>
                <w:sz w:val="24"/>
                <w:szCs w:val="24"/>
              </w:rPr>
              <w:t>相关证明支撑材料纸质版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文学院b203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复印在A4纸上，不超过3页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3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按通知时间上交</w:t>
            </w:r>
          </w:p>
        </w:tc>
        <w:tc>
          <w:tcPr>
            <w:tcW w:w="324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eastAsia="仿宋_GB2312" w:cs="宋体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聊城大学学生临时困难补助基金申请审批表》纸质版</w:t>
            </w:r>
          </w:p>
        </w:tc>
        <w:tc>
          <w:tcPr>
            <w:tcW w:w="217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一式两份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58F1"/>
    <w:rsid w:val="390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2019-05-13T11:23:00Z</dcterms:created>
  <dc:creator>马非凡</dc:creator>
  <cp:lastModifiedBy>马非凡</cp:lastModifiedBy>
  <dcterms:modified xsi:type="dcterms:W3CDTF">2019-05-13T11:27:38Z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