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C9" w:rsidRDefault="003B7439">
      <w:pPr>
        <w:jc w:val="center"/>
        <w:rPr>
          <w:b/>
          <w:bCs/>
          <w:sz w:val="30"/>
          <w:szCs w:val="30"/>
        </w:rPr>
      </w:pPr>
      <w:r>
        <w:rPr>
          <w:b/>
          <w:bCs/>
          <w:sz w:val="30"/>
          <w:szCs w:val="30"/>
        </w:rPr>
        <w:t>201</w:t>
      </w:r>
      <w:r>
        <w:rPr>
          <w:rFonts w:hint="eastAsia"/>
          <w:b/>
          <w:bCs/>
          <w:sz w:val="30"/>
          <w:szCs w:val="30"/>
        </w:rPr>
        <w:t>9</w:t>
      </w:r>
      <w:r w:rsidR="00071BC4">
        <w:rPr>
          <w:rFonts w:hint="eastAsia"/>
          <w:b/>
          <w:bCs/>
          <w:sz w:val="30"/>
          <w:szCs w:val="30"/>
        </w:rPr>
        <w:t>年下半年实习支教工作告知书</w:t>
      </w:r>
    </w:p>
    <w:p w:rsidR="00494BC9" w:rsidRDefault="00071BC4">
      <w:pPr>
        <w:spacing w:line="360" w:lineRule="atLeast"/>
        <w:rPr>
          <w:rFonts w:ascii="宋体" w:cs="宋体"/>
          <w:sz w:val="28"/>
          <w:szCs w:val="28"/>
        </w:rPr>
      </w:pPr>
      <w:r>
        <w:rPr>
          <w:rFonts w:ascii="宋体" w:hAnsi="宋体" w:cs="宋体" w:hint="eastAsia"/>
          <w:sz w:val="28"/>
          <w:szCs w:val="28"/>
        </w:rPr>
        <w:t>全体实习支教生：</w:t>
      </w:r>
    </w:p>
    <w:p w:rsidR="00494BC9" w:rsidRDefault="00071BC4">
      <w:pPr>
        <w:spacing w:line="360" w:lineRule="atLeast"/>
        <w:ind w:firstLineChars="200" w:firstLine="480"/>
        <w:rPr>
          <w:rFonts w:ascii="宋体" w:cs="宋体"/>
          <w:sz w:val="24"/>
        </w:rPr>
      </w:pPr>
      <w:r>
        <w:rPr>
          <w:rFonts w:ascii="宋体" w:hAnsi="宋体" w:cs="宋体" w:hint="eastAsia"/>
          <w:sz w:val="24"/>
        </w:rPr>
        <w:t>为做好</w:t>
      </w:r>
      <w:r w:rsidR="003B7439">
        <w:rPr>
          <w:rFonts w:ascii="宋体" w:hAnsi="宋体" w:cs="宋体"/>
          <w:sz w:val="24"/>
        </w:rPr>
        <w:t>201</w:t>
      </w:r>
      <w:r w:rsidR="003B7439">
        <w:rPr>
          <w:rFonts w:ascii="宋体" w:hAnsi="宋体" w:cs="宋体" w:hint="eastAsia"/>
          <w:sz w:val="24"/>
        </w:rPr>
        <w:t>9</w:t>
      </w:r>
      <w:r>
        <w:rPr>
          <w:rFonts w:ascii="宋体" w:hAnsi="宋体" w:cs="宋体" w:hint="eastAsia"/>
          <w:sz w:val="24"/>
        </w:rPr>
        <w:t>年下半年实习支教工作，使每个实习支教生在实习支教工作开始之前了解实习支教及可能遇到的问题，特此告知如下：</w:t>
      </w:r>
    </w:p>
    <w:p w:rsidR="00494BC9" w:rsidRDefault="00071BC4">
      <w:pPr>
        <w:spacing w:line="360" w:lineRule="atLeast"/>
        <w:ind w:firstLineChars="200" w:firstLine="480"/>
        <w:rPr>
          <w:rFonts w:ascii="宋体" w:cs="宋体"/>
          <w:sz w:val="24"/>
        </w:rPr>
      </w:pPr>
      <w:r>
        <w:rPr>
          <w:rFonts w:ascii="宋体" w:hAnsi="宋体" w:cs="宋体" w:hint="eastAsia"/>
          <w:sz w:val="24"/>
        </w:rPr>
        <w:t>一、关于课程、课时</w:t>
      </w:r>
    </w:p>
    <w:p w:rsidR="00494BC9" w:rsidRDefault="00071BC4">
      <w:pPr>
        <w:spacing w:line="360" w:lineRule="atLeast"/>
        <w:ind w:firstLineChars="200" w:firstLine="480"/>
        <w:rPr>
          <w:rFonts w:ascii="宋体" w:cs="宋体"/>
          <w:sz w:val="24"/>
        </w:rPr>
      </w:pPr>
      <w:r>
        <w:rPr>
          <w:rFonts w:ascii="宋体" w:hAnsi="宋体" w:cs="宋体"/>
          <w:sz w:val="24"/>
        </w:rPr>
        <w:t>1</w:t>
      </w:r>
      <w:r>
        <w:rPr>
          <w:rFonts w:ascii="宋体" w:hAnsi="宋体" w:cs="宋体" w:hint="eastAsia"/>
          <w:sz w:val="24"/>
        </w:rPr>
        <w:t>、因多数乡村中小学师资缺乏，部分学生在实习支教过程中可能出现所学专业和所教课程不对口问题；</w:t>
      </w:r>
    </w:p>
    <w:p w:rsidR="00494BC9" w:rsidRDefault="00071BC4">
      <w:pPr>
        <w:spacing w:line="360" w:lineRule="atLeast"/>
        <w:ind w:firstLineChars="200" w:firstLine="480"/>
        <w:rPr>
          <w:rFonts w:ascii="宋体" w:cs="宋体"/>
          <w:sz w:val="24"/>
        </w:rPr>
      </w:pPr>
      <w:r>
        <w:rPr>
          <w:rFonts w:ascii="宋体" w:hAnsi="宋体" w:cs="宋体"/>
          <w:sz w:val="24"/>
        </w:rPr>
        <w:t>2</w:t>
      </w:r>
      <w:r>
        <w:rPr>
          <w:rFonts w:ascii="宋体" w:hAnsi="宋体" w:cs="宋体" w:hint="eastAsia"/>
          <w:sz w:val="24"/>
        </w:rPr>
        <w:t>、因多数乡村中小学师资缺乏，也会存在课时量较大的问题（一般每周</w:t>
      </w:r>
      <w:r>
        <w:rPr>
          <w:rFonts w:ascii="宋体" w:hAnsi="宋体" w:cs="宋体"/>
          <w:sz w:val="24"/>
        </w:rPr>
        <w:t>22</w:t>
      </w:r>
      <w:r>
        <w:rPr>
          <w:rFonts w:ascii="宋体" w:hAnsi="宋体" w:cs="宋体" w:hint="eastAsia"/>
          <w:sz w:val="24"/>
        </w:rPr>
        <w:t>节课左右为正常课时量），我校指导教师会根据情况积极与县区教育主管部门沟通。</w:t>
      </w:r>
    </w:p>
    <w:p w:rsidR="00494BC9" w:rsidRDefault="00071BC4">
      <w:pPr>
        <w:spacing w:line="360" w:lineRule="atLeast"/>
        <w:ind w:firstLineChars="200" w:firstLine="480"/>
        <w:rPr>
          <w:rFonts w:ascii="宋体" w:cs="宋体"/>
          <w:sz w:val="24"/>
        </w:rPr>
      </w:pPr>
      <w:r>
        <w:rPr>
          <w:rFonts w:ascii="宋体" w:hAnsi="宋体" w:cs="宋体" w:hint="eastAsia"/>
          <w:sz w:val="24"/>
        </w:rPr>
        <w:t>二、关于生活条件及补助</w:t>
      </w:r>
    </w:p>
    <w:p w:rsidR="00494BC9" w:rsidRDefault="00071BC4">
      <w:pPr>
        <w:spacing w:line="360" w:lineRule="atLeast"/>
        <w:ind w:firstLineChars="200" w:firstLine="480"/>
        <w:rPr>
          <w:rFonts w:ascii="宋体" w:cs="宋体"/>
          <w:sz w:val="24"/>
        </w:rPr>
      </w:pPr>
      <w:r>
        <w:rPr>
          <w:rFonts w:ascii="宋体" w:hAnsi="宋体" w:cs="宋体"/>
          <w:sz w:val="24"/>
        </w:rPr>
        <w:t>1</w:t>
      </w:r>
      <w:r>
        <w:rPr>
          <w:rFonts w:ascii="宋体" w:hAnsi="宋体" w:cs="宋体" w:hint="eastAsia"/>
          <w:sz w:val="24"/>
        </w:rPr>
        <w:t>、因各县区、各乡村中小学经济条件不同，实习支教学校生活条件会存在差异；</w:t>
      </w:r>
    </w:p>
    <w:p w:rsidR="00494BC9" w:rsidRDefault="00071BC4">
      <w:pPr>
        <w:spacing w:line="360" w:lineRule="atLeast"/>
        <w:ind w:firstLineChars="200" w:firstLine="480"/>
        <w:rPr>
          <w:rFonts w:ascii="宋体" w:cs="宋体"/>
          <w:sz w:val="24"/>
        </w:rPr>
      </w:pPr>
      <w:r>
        <w:rPr>
          <w:rFonts w:ascii="宋体" w:hAnsi="宋体" w:cs="宋体"/>
          <w:sz w:val="24"/>
        </w:rPr>
        <w:t>2</w:t>
      </w:r>
      <w:r>
        <w:rPr>
          <w:rFonts w:ascii="宋体" w:hAnsi="宋体" w:cs="宋体" w:hint="eastAsia"/>
          <w:sz w:val="24"/>
        </w:rPr>
        <w:t>、因省财政补贴直接发放到实习支教学生所在县（市、区）财政，由各县（市、区）负责发放，因此可能会存在发放时间迟缓问题。</w:t>
      </w:r>
    </w:p>
    <w:p w:rsidR="00494BC9" w:rsidRDefault="00071BC4">
      <w:pPr>
        <w:spacing w:line="360" w:lineRule="atLeast"/>
        <w:ind w:firstLineChars="200" w:firstLine="480"/>
        <w:rPr>
          <w:rFonts w:ascii="宋体" w:cs="宋体"/>
          <w:sz w:val="24"/>
        </w:rPr>
      </w:pPr>
      <w:r>
        <w:rPr>
          <w:rFonts w:ascii="宋体" w:hAnsi="宋体" w:cs="宋体" w:hint="eastAsia"/>
          <w:sz w:val="24"/>
        </w:rPr>
        <w:t>三、关于实习支教时间</w:t>
      </w:r>
    </w:p>
    <w:p w:rsidR="00494BC9" w:rsidRDefault="00455191">
      <w:pPr>
        <w:spacing w:line="360" w:lineRule="atLeast"/>
        <w:ind w:firstLineChars="200" w:firstLine="480"/>
        <w:rPr>
          <w:rFonts w:ascii="宋体" w:cs="宋体"/>
          <w:sz w:val="24"/>
        </w:rPr>
      </w:pPr>
      <w:r>
        <w:rPr>
          <w:rFonts w:ascii="宋体" w:hAnsi="宋体" w:cs="宋体"/>
          <w:sz w:val="24"/>
        </w:rPr>
        <w:t>201</w:t>
      </w:r>
      <w:r>
        <w:rPr>
          <w:rFonts w:ascii="宋体" w:hAnsi="宋体" w:cs="宋体" w:hint="eastAsia"/>
          <w:sz w:val="24"/>
        </w:rPr>
        <w:t>7</w:t>
      </w:r>
      <w:r w:rsidR="00071BC4">
        <w:rPr>
          <w:rFonts w:ascii="宋体" w:hAnsi="宋体" w:cs="宋体" w:hint="eastAsia"/>
          <w:sz w:val="24"/>
        </w:rPr>
        <w:t>年下半年，山东省教育厅文件规定实习支教时间为</w:t>
      </w:r>
      <w:r w:rsidR="00071BC4">
        <w:rPr>
          <w:rFonts w:ascii="宋体" w:hAnsi="宋体" w:cs="宋体"/>
          <w:sz w:val="24"/>
        </w:rPr>
        <w:t>4</w:t>
      </w:r>
      <w:r w:rsidR="00071BC4">
        <w:rPr>
          <w:rFonts w:ascii="宋体" w:hAnsi="宋体" w:cs="宋体" w:hint="eastAsia"/>
          <w:sz w:val="24"/>
        </w:rPr>
        <w:t>个月。</w:t>
      </w:r>
      <w:r w:rsidR="00071BC4">
        <w:rPr>
          <w:rFonts w:ascii="宋体" w:hAnsi="宋体" w:cs="宋体"/>
          <w:sz w:val="24"/>
        </w:rPr>
        <w:t>2017</w:t>
      </w:r>
      <w:r w:rsidR="00071BC4">
        <w:rPr>
          <w:rFonts w:ascii="宋体" w:hAnsi="宋体" w:cs="宋体" w:hint="eastAsia"/>
          <w:sz w:val="24"/>
        </w:rPr>
        <w:t>年</w:t>
      </w:r>
      <w:r w:rsidR="00071BC4">
        <w:rPr>
          <w:rFonts w:ascii="宋体" w:hAnsi="宋体" w:cs="宋体"/>
          <w:sz w:val="24"/>
        </w:rPr>
        <w:t>12</w:t>
      </w:r>
      <w:r w:rsidR="00071BC4">
        <w:rPr>
          <w:rFonts w:ascii="宋体" w:hAnsi="宋体" w:cs="宋体" w:hint="eastAsia"/>
          <w:sz w:val="24"/>
        </w:rPr>
        <w:t>月，为兼顾中小学学期时间，省教育厅指出：“学期略长于</w:t>
      </w:r>
      <w:r w:rsidR="00071BC4">
        <w:rPr>
          <w:rFonts w:ascii="宋体" w:hAnsi="宋体" w:cs="宋体"/>
          <w:sz w:val="24"/>
        </w:rPr>
        <w:t>4</w:t>
      </w:r>
      <w:r w:rsidR="00071BC4">
        <w:rPr>
          <w:rFonts w:ascii="宋体" w:hAnsi="宋体" w:cs="宋体" w:hint="eastAsia"/>
          <w:sz w:val="24"/>
        </w:rPr>
        <w:t>个月时，请高校适当调整计划安排，动员学生完成实习支教中小学的本学期教学任务”，因此，可能会出现实习支教时间上超过</w:t>
      </w:r>
      <w:r w:rsidR="00071BC4">
        <w:rPr>
          <w:rFonts w:ascii="宋体" w:hAnsi="宋体" w:cs="宋体"/>
          <w:sz w:val="24"/>
        </w:rPr>
        <w:t>4</w:t>
      </w:r>
      <w:r w:rsidR="00071BC4">
        <w:rPr>
          <w:rFonts w:ascii="宋体" w:hAnsi="宋体" w:cs="宋体" w:hint="eastAsia"/>
          <w:sz w:val="24"/>
        </w:rPr>
        <w:t>个月的情况。</w:t>
      </w:r>
    </w:p>
    <w:p w:rsidR="00494BC9" w:rsidRDefault="00071BC4">
      <w:pPr>
        <w:spacing w:line="360" w:lineRule="atLeast"/>
        <w:ind w:firstLineChars="200" w:firstLine="480"/>
        <w:rPr>
          <w:rFonts w:ascii="宋体" w:cs="宋体"/>
          <w:sz w:val="24"/>
        </w:rPr>
      </w:pPr>
      <w:r>
        <w:rPr>
          <w:rFonts w:ascii="宋体" w:hAnsi="宋体" w:cs="宋体" w:hint="eastAsia"/>
          <w:sz w:val="24"/>
        </w:rPr>
        <w:t>四、关于实习支教学分问题</w:t>
      </w:r>
    </w:p>
    <w:p w:rsidR="00494BC9" w:rsidRDefault="00071BC4">
      <w:pPr>
        <w:spacing w:line="360" w:lineRule="atLeast"/>
        <w:ind w:firstLineChars="200" w:firstLine="480"/>
        <w:rPr>
          <w:rFonts w:ascii="宋体" w:cs="宋体"/>
          <w:sz w:val="24"/>
        </w:rPr>
      </w:pPr>
      <w:r>
        <w:rPr>
          <w:rFonts w:ascii="宋体" w:hAnsi="宋体" w:cs="宋体" w:hint="eastAsia"/>
          <w:sz w:val="24"/>
        </w:rPr>
        <w:t>实习支教是教育实习的一种形式，完成后计入相应学分。</w:t>
      </w:r>
    </w:p>
    <w:p w:rsidR="00494BC9" w:rsidRDefault="00071BC4">
      <w:pPr>
        <w:spacing w:line="360" w:lineRule="atLeast"/>
        <w:ind w:firstLineChars="200" w:firstLine="480"/>
        <w:rPr>
          <w:rFonts w:ascii="宋体" w:cs="宋体"/>
          <w:sz w:val="24"/>
        </w:rPr>
      </w:pPr>
      <w:r>
        <w:rPr>
          <w:rFonts w:ascii="宋体" w:hAnsi="宋体" w:cs="宋体" w:hint="eastAsia"/>
          <w:sz w:val="24"/>
        </w:rPr>
        <w:t>五、关于教师资格考试面试报名</w:t>
      </w:r>
    </w:p>
    <w:p w:rsidR="00494BC9" w:rsidRDefault="00071BC4">
      <w:pPr>
        <w:spacing w:line="360" w:lineRule="atLeast"/>
        <w:ind w:firstLineChars="200" w:firstLine="480"/>
        <w:rPr>
          <w:rFonts w:ascii="宋体" w:cs="宋体"/>
          <w:sz w:val="24"/>
        </w:rPr>
      </w:pPr>
      <w:r>
        <w:rPr>
          <w:rFonts w:ascii="宋体" w:hAnsi="宋体" w:cs="宋体" w:hint="eastAsia"/>
          <w:sz w:val="24"/>
        </w:rPr>
        <w:t>自</w:t>
      </w:r>
      <w:r>
        <w:rPr>
          <w:rFonts w:ascii="宋体" w:hAnsi="宋体" w:cs="宋体"/>
          <w:sz w:val="24"/>
        </w:rPr>
        <w:t>2016</w:t>
      </w:r>
      <w:r>
        <w:rPr>
          <w:rFonts w:ascii="宋体" w:hAnsi="宋体" w:cs="宋体" w:hint="eastAsia"/>
          <w:sz w:val="24"/>
        </w:rPr>
        <w:t>年下半年以来，省教育厅为减少报名、考试对支教工作的影响，考试报名系统中，在原来考区的基础上为满足面试报考条件的实习支教师范生增设标有“实习支教师范生”字样的考区；符合条件的实习支教师范生仅有一次机会以实习支教师范生身份报名参加面试。</w:t>
      </w:r>
    </w:p>
    <w:p w:rsidR="00494BC9" w:rsidRDefault="00071BC4">
      <w:pPr>
        <w:spacing w:line="360" w:lineRule="atLeast"/>
        <w:ind w:firstLineChars="200" w:firstLine="480"/>
        <w:rPr>
          <w:rFonts w:ascii="宋体" w:hAnsi="宋体" w:cs="宋体"/>
          <w:sz w:val="24"/>
        </w:rPr>
      </w:pPr>
      <w:r>
        <w:rPr>
          <w:rFonts w:ascii="宋体" w:hAnsi="宋体" w:cs="宋体" w:hint="eastAsia"/>
          <w:sz w:val="24"/>
        </w:rPr>
        <w:t>特此告知，按照自愿参加实习支教的原则，请同学们签字。</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921"/>
        <w:gridCol w:w="1701"/>
        <w:gridCol w:w="2410"/>
        <w:gridCol w:w="1559"/>
        <w:gridCol w:w="1843"/>
      </w:tblGrid>
      <w:tr w:rsidR="00071BC4" w:rsidTr="00071BC4">
        <w:tc>
          <w:tcPr>
            <w:tcW w:w="739" w:type="dxa"/>
          </w:tcPr>
          <w:p w:rsidR="00494BC9" w:rsidRPr="00071BC4" w:rsidRDefault="00071BC4">
            <w:pPr>
              <w:rPr>
                <w:rFonts w:ascii="宋体" w:cs="宋体"/>
                <w:sz w:val="24"/>
              </w:rPr>
            </w:pPr>
            <w:r w:rsidRPr="00071BC4">
              <w:rPr>
                <w:rFonts w:ascii="宋体" w:cs="宋体" w:hint="eastAsia"/>
                <w:sz w:val="24"/>
              </w:rPr>
              <w:t>序号</w:t>
            </w:r>
          </w:p>
        </w:tc>
        <w:tc>
          <w:tcPr>
            <w:tcW w:w="1921" w:type="dxa"/>
          </w:tcPr>
          <w:p w:rsidR="00494BC9" w:rsidRPr="00071BC4" w:rsidRDefault="00071BC4">
            <w:pPr>
              <w:rPr>
                <w:rFonts w:ascii="宋体" w:cs="宋体"/>
                <w:sz w:val="24"/>
              </w:rPr>
            </w:pPr>
            <w:r w:rsidRPr="00071BC4">
              <w:rPr>
                <w:rFonts w:ascii="宋体" w:cs="宋体" w:hint="eastAsia"/>
                <w:sz w:val="24"/>
              </w:rPr>
              <w:t>学号</w:t>
            </w:r>
          </w:p>
        </w:tc>
        <w:tc>
          <w:tcPr>
            <w:tcW w:w="1701" w:type="dxa"/>
          </w:tcPr>
          <w:p w:rsidR="00494BC9" w:rsidRPr="00071BC4" w:rsidRDefault="00071BC4">
            <w:pPr>
              <w:rPr>
                <w:rFonts w:ascii="宋体" w:cs="宋体"/>
                <w:sz w:val="24"/>
              </w:rPr>
            </w:pPr>
            <w:r w:rsidRPr="00071BC4">
              <w:rPr>
                <w:rFonts w:ascii="宋体" w:cs="宋体" w:hint="eastAsia"/>
                <w:sz w:val="24"/>
              </w:rPr>
              <w:t>姓名</w:t>
            </w:r>
          </w:p>
        </w:tc>
        <w:tc>
          <w:tcPr>
            <w:tcW w:w="2410" w:type="dxa"/>
          </w:tcPr>
          <w:p w:rsidR="00494BC9" w:rsidRPr="00071BC4" w:rsidRDefault="00071BC4">
            <w:pPr>
              <w:rPr>
                <w:rFonts w:ascii="宋体" w:cs="宋体"/>
                <w:sz w:val="24"/>
              </w:rPr>
            </w:pPr>
            <w:r w:rsidRPr="00071BC4">
              <w:rPr>
                <w:rFonts w:ascii="宋体" w:cs="宋体" w:hint="eastAsia"/>
                <w:sz w:val="24"/>
              </w:rPr>
              <w:t>是否知晓告知内容</w:t>
            </w:r>
          </w:p>
        </w:tc>
        <w:tc>
          <w:tcPr>
            <w:tcW w:w="1559" w:type="dxa"/>
          </w:tcPr>
          <w:p w:rsidR="00494BC9" w:rsidRPr="00071BC4" w:rsidRDefault="00071BC4">
            <w:pPr>
              <w:rPr>
                <w:rFonts w:ascii="宋体" w:cs="宋体"/>
                <w:sz w:val="24"/>
              </w:rPr>
            </w:pPr>
            <w:r w:rsidRPr="00071BC4">
              <w:rPr>
                <w:rFonts w:ascii="宋体" w:cs="宋体" w:hint="eastAsia"/>
                <w:sz w:val="24"/>
              </w:rPr>
              <w:t>是否自愿</w:t>
            </w:r>
          </w:p>
        </w:tc>
        <w:tc>
          <w:tcPr>
            <w:tcW w:w="1843" w:type="dxa"/>
          </w:tcPr>
          <w:p w:rsidR="00494BC9" w:rsidRPr="00071BC4" w:rsidRDefault="00071BC4">
            <w:pPr>
              <w:rPr>
                <w:rFonts w:ascii="宋体" w:cs="宋体"/>
                <w:sz w:val="24"/>
              </w:rPr>
            </w:pPr>
            <w:r w:rsidRPr="00071BC4">
              <w:rPr>
                <w:rFonts w:ascii="宋体" w:cs="宋体" w:hint="eastAsia"/>
                <w:sz w:val="24"/>
              </w:rPr>
              <w:t>签字</w:t>
            </w:r>
          </w:p>
        </w:tc>
      </w:tr>
      <w:tr w:rsidR="00071BC4" w:rsidTr="00071BC4">
        <w:tc>
          <w:tcPr>
            <w:tcW w:w="739" w:type="dxa"/>
          </w:tcPr>
          <w:p w:rsidR="00494BC9" w:rsidRPr="00071BC4" w:rsidRDefault="00071BC4">
            <w:pPr>
              <w:rPr>
                <w:rFonts w:ascii="宋体" w:cs="宋体"/>
                <w:sz w:val="24"/>
              </w:rPr>
            </w:pPr>
            <w:r w:rsidRPr="00071BC4">
              <w:rPr>
                <w:rFonts w:ascii="宋体" w:cs="宋体" w:hint="eastAsia"/>
                <w:sz w:val="24"/>
              </w:rPr>
              <w:t>1</w:t>
            </w:r>
          </w:p>
        </w:tc>
        <w:tc>
          <w:tcPr>
            <w:tcW w:w="1921" w:type="dxa"/>
          </w:tcPr>
          <w:p w:rsidR="00494BC9" w:rsidRPr="00071BC4" w:rsidRDefault="00494BC9">
            <w:pPr>
              <w:rPr>
                <w:rFonts w:ascii="宋体" w:cs="宋体"/>
                <w:sz w:val="24"/>
              </w:rPr>
            </w:pPr>
          </w:p>
        </w:tc>
        <w:tc>
          <w:tcPr>
            <w:tcW w:w="1701" w:type="dxa"/>
          </w:tcPr>
          <w:p w:rsidR="00494BC9" w:rsidRPr="00071BC4" w:rsidRDefault="00494BC9">
            <w:pPr>
              <w:rPr>
                <w:rFonts w:ascii="宋体" w:cs="宋体"/>
                <w:sz w:val="24"/>
              </w:rPr>
            </w:pPr>
          </w:p>
        </w:tc>
        <w:tc>
          <w:tcPr>
            <w:tcW w:w="2410" w:type="dxa"/>
          </w:tcPr>
          <w:p w:rsidR="00494BC9" w:rsidRPr="00071BC4" w:rsidRDefault="00494BC9">
            <w:pPr>
              <w:rPr>
                <w:rFonts w:ascii="宋体" w:cs="宋体"/>
                <w:sz w:val="24"/>
              </w:rPr>
            </w:pPr>
          </w:p>
        </w:tc>
        <w:tc>
          <w:tcPr>
            <w:tcW w:w="1559" w:type="dxa"/>
          </w:tcPr>
          <w:p w:rsidR="00494BC9" w:rsidRPr="00071BC4" w:rsidRDefault="00494BC9">
            <w:pPr>
              <w:rPr>
                <w:rFonts w:ascii="宋体" w:cs="宋体"/>
                <w:sz w:val="24"/>
              </w:rPr>
            </w:pPr>
          </w:p>
        </w:tc>
        <w:tc>
          <w:tcPr>
            <w:tcW w:w="1843" w:type="dxa"/>
          </w:tcPr>
          <w:p w:rsidR="00494BC9" w:rsidRPr="00071BC4" w:rsidRDefault="00494BC9">
            <w:pPr>
              <w:rPr>
                <w:rFonts w:ascii="宋体" w:cs="宋体"/>
                <w:sz w:val="24"/>
              </w:rPr>
            </w:pPr>
          </w:p>
        </w:tc>
      </w:tr>
      <w:tr w:rsidR="00071BC4" w:rsidTr="00071BC4">
        <w:tc>
          <w:tcPr>
            <w:tcW w:w="739" w:type="dxa"/>
          </w:tcPr>
          <w:p w:rsidR="009E621F" w:rsidRPr="00071BC4" w:rsidRDefault="009E621F" w:rsidP="00AB2B43">
            <w:pPr>
              <w:rPr>
                <w:rFonts w:ascii="宋体" w:cs="宋体"/>
                <w:sz w:val="24"/>
              </w:rPr>
            </w:pPr>
            <w:r w:rsidRPr="00071BC4">
              <w:rPr>
                <w:rFonts w:ascii="宋体" w:cs="宋体" w:hint="eastAsia"/>
                <w:sz w:val="24"/>
              </w:rPr>
              <w:t>2</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rsidP="00AB2B43">
            <w:pPr>
              <w:rPr>
                <w:rFonts w:ascii="宋体" w:cs="宋体"/>
                <w:sz w:val="24"/>
              </w:rPr>
            </w:pPr>
            <w:r w:rsidRPr="00071BC4">
              <w:rPr>
                <w:rFonts w:ascii="宋体" w:cs="宋体" w:hint="eastAsia"/>
                <w:sz w:val="24"/>
              </w:rPr>
              <w:t>3</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4</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5</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6</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7</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8</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9</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10</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11</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12</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13</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14</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9E621F" w:rsidRPr="00071BC4" w:rsidRDefault="009E621F">
            <w:pPr>
              <w:rPr>
                <w:rFonts w:ascii="宋体" w:cs="宋体"/>
                <w:sz w:val="24"/>
              </w:rPr>
            </w:pPr>
            <w:r w:rsidRPr="00071BC4">
              <w:rPr>
                <w:rFonts w:ascii="宋体" w:cs="宋体" w:hint="eastAsia"/>
                <w:sz w:val="24"/>
              </w:rPr>
              <w:t>15</w:t>
            </w:r>
          </w:p>
        </w:tc>
        <w:tc>
          <w:tcPr>
            <w:tcW w:w="1921" w:type="dxa"/>
          </w:tcPr>
          <w:p w:rsidR="009E621F" w:rsidRPr="00071BC4" w:rsidRDefault="009E621F">
            <w:pPr>
              <w:rPr>
                <w:rFonts w:ascii="宋体" w:cs="宋体"/>
                <w:sz w:val="24"/>
              </w:rPr>
            </w:pPr>
          </w:p>
        </w:tc>
        <w:tc>
          <w:tcPr>
            <w:tcW w:w="1701" w:type="dxa"/>
          </w:tcPr>
          <w:p w:rsidR="009E621F" w:rsidRPr="00071BC4" w:rsidRDefault="009E621F">
            <w:pPr>
              <w:rPr>
                <w:rFonts w:ascii="宋体" w:cs="宋体"/>
                <w:sz w:val="24"/>
              </w:rPr>
            </w:pPr>
          </w:p>
        </w:tc>
        <w:tc>
          <w:tcPr>
            <w:tcW w:w="2410" w:type="dxa"/>
          </w:tcPr>
          <w:p w:rsidR="009E621F" w:rsidRPr="00071BC4" w:rsidRDefault="009E621F">
            <w:pPr>
              <w:rPr>
                <w:rFonts w:ascii="宋体" w:cs="宋体"/>
                <w:sz w:val="24"/>
              </w:rPr>
            </w:pPr>
          </w:p>
        </w:tc>
        <w:tc>
          <w:tcPr>
            <w:tcW w:w="1559" w:type="dxa"/>
          </w:tcPr>
          <w:p w:rsidR="009E621F" w:rsidRPr="00071BC4" w:rsidRDefault="009E621F">
            <w:pPr>
              <w:rPr>
                <w:rFonts w:ascii="宋体" w:cs="宋体"/>
                <w:sz w:val="24"/>
              </w:rPr>
            </w:pPr>
          </w:p>
        </w:tc>
        <w:tc>
          <w:tcPr>
            <w:tcW w:w="1843" w:type="dxa"/>
          </w:tcPr>
          <w:p w:rsidR="009E621F" w:rsidRPr="00071BC4" w:rsidRDefault="009E621F">
            <w:pPr>
              <w:rPr>
                <w:rFonts w:ascii="宋体" w:cs="宋体"/>
                <w:sz w:val="24"/>
              </w:rPr>
            </w:pPr>
          </w:p>
        </w:tc>
      </w:tr>
      <w:tr w:rsidR="00071BC4" w:rsidTr="00071BC4">
        <w:tc>
          <w:tcPr>
            <w:tcW w:w="739" w:type="dxa"/>
          </w:tcPr>
          <w:p w:rsidR="00071BC4" w:rsidRPr="00071BC4" w:rsidRDefault="00071BC4" w:rsidP="00AB2B43">
            <w:pPr>
              <w:rPr>
                <w:rFonts w:ascii="宋体" w:cs="宋体"/>
                <w:sz w:val="24"/>
              </w:rPr>
            </w:pPr>
            <w:r w:rsidRPr="00071BC4">
              <w:rPr>
                <w:rFonts w:ascii="宋体" w:cs="宋体" w:hint="eastAsia"/>
                <w:sz w:val="24"/>
              </w:rPr>
              <w:lastRenderedPageBreak/>
              <w:t>序号</w:t>
            </w:r>
          </w:p>
        </w:tc>
        <w:tc>
          <w:tcPr>
            <w:tcW w:w="1921" w:type="dxa"/>
          </w:tcPr>
          <w:p w:rsidR="00071BC4" w:rsidRPr="00071BC4" w:rsidRDefault="00071BC4" w:rsidP="00AB2B43">
            <w:pPr>
              <w:rPr>
                <w:rFonts w:ascii="宋体" w:cs="宋体"/>
                <w:sz w:val="24"/>
              </w:rPr>
            </w:pPr>
            <w:r w:rsidRPr="00071BC4">
              <w:rPr>
                <w:rFonts w:ascii="宋体" w:cs="宋体" w:hint="eastAsia"/>
                <w:sz w:val="24"/>
              </w:rPr>
              <w:t>学号</w:t>
            </w:r>
          </w:p>
        </w:tc>
        <w:tc>
          <w:tcPr>
            <w:tcW w:w="1701" w:type="dxa"/>
          </w:tcPr>
          <w:p w:rsidR="00071BC4" w:rsidRPr="00071BC4" w:rsidRDefault="00071BC4" w:rsidP="00AB2B43">
            <w:pPr>
              <w:rPr>
                <w:rFonts w:ascii="宋体" w:cs="宋体"/>
                <w:sz w:val="24"/>
              </w:rPr>
            </w:pPr>
            <w:r w:rsidRPr="00071BC4">
              <w:rPr>
                <w:rFonts w:ascii="宋体" w:cs="宋体" w:hint="eastAsia"/>
                <w:sz w:val="24"/>
              </w:rPr>
              <w:t>姓名</w:t>
            </w:r>
          </w:p>
        </w:tc>
        <w:tc>
          <w:tcPr>
            <w:tcW w:w="2410" w:type="dxa"/>
          </w:tcPr>
          <w:p w:rsidR="00071BC4" w:rsidRPr="00071BC4" w:rsidRDefault="00071BC4" w:rsidP="00AB2B43">
            <w:pPr>
              <w:rPr>
                <w:rFonts w:ascii="宋体" w:cs="宋体"/>
                <w:sz w:val="24"/>
              </w:rPr>
            </w:pPr>
            <w:r w:rsidRPr="00071BC4">
              <w:rPr>
                <w:rFonts w:ascii="宋体" w:cs="宋体" w:hint="eastAsia"/>
                <w:sz w:val="24"/>
              </w:rPr>
              <w:t>是否知晓告知内容</w:t>
            </w:r>
          </w:p>
        </w:tc>
        <w:tc>
          <w:tcPr>
            <w:tcW w:w="1559" w:type="dxa"/>
          </w:tcPr>
          <w:p w:rsidR="00071BC4" w:rsidRPr="00071BC4" w:rsidRDefault="00071BC4" w:rsidP="00AB2B43">
            <w:pPr>
              <w:rPr>
                <w:rFonts w:ascii="宋体" w:cs="宋体"/>
                <w:sz w:val="24"/>
              </w:rPr>
            </w:pPr>
            <w:r w:rsidRPr="00071BC4">
              <w:rPr>
                <w:rFonts w:ascii="宋体" w:cs="宋体" w:hint="eastAsia"/>
                <w:sz w:val="24"/>
              </w:rPr>
              <w:t>是否自愿</w:t>
            </w:r>
          </w:p>
        </w:tc>
        <w:tc>
          <w:tcPr>
            <w:tcW w:w="1843" w:type="dxa"/>
          </w:tcPr>
          <w:p w:rsidR="00071BC4" w:rsidRPr="00071BC4" w:rsidRDefault="00071BC4" w:rsidP="00AB2B43">
            <w:pPr>
              <w:rPr>
                <w:rFonts w:ascii="宋体" w:cs="宋体"/>
                <w:sz w:val="24"/>
              </w:rPr>
            </w:pPr>
            <w:r w:rsidRPr="00071BC4">
              <w:rPr>
                <w:rFonts w:ascii="宋体" w:cs="宋体" w:hint="eastAsia"/>
                <w:sz w:val="24"/>
              </w:rPr>
              <w:t>签字</w:t>
            </w: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16</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17</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18</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19</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20</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21</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22</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23</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24</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25</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26</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27</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28</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29</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30</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31</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32</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33</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34</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35</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36</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37</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38</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39</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40</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41</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42</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43</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44</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45</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46</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47</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48</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49</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r w:rsidR="00071BC4" w:rsidTr="00071BC4">
        <w:tc>
          <w:tcPr>
            <w:tcW w:w="739" w:type="dxa"/>
          </w:tcPr>
          <w:p w:rsidR="00071BC4" w:rsidRPr="00071BC4" w:rsidRDefault="00071BC4">
            <w:pPr>
              <w:rPr>
                <w:rFonts w:ascii="宋体" w:cs="宋体"/>
                <w:sz w:val="24"/>
              </w:rPr>
            </w:pPr>
            <w:r w:rsidRPr="00071BC4">
              <w:rPr>
                <w:rFonts w:ascii="宋体" w:cs="宋体" w:hint="eastAsia"/>
                <w:sz w:val="24"/>
              </w:rPr>
              <w:t>50</w:t>
            </w:r>
          </w:p>
        </w:tc>
        <w:tc>
          <w:tcPr>
            <w:tcW w:w="1921" w:type="dxa"/>
          </w:tcPr>
          <w:p w:rsidR="00071BC4" w:rsidRPr="00071BC4" w:rsidRDefault="00071BC4">
            <w:pPr>
              <w:rPr>
                <w:rFonts w:ascii="宋体" w:cs="宋体"/>
                <w:sz w:val="24"/>
              </w:rPr>
            </w:pPr>
          </w:p>
        </w:tc>
        <w:tc>
          <w:tcPr>
            <w:tcW w:w="1701" w:type="dxa"/>
          </w:tcPr>
          <w:p w:rsidR="00071BC4" w:rsidRPr="00071BC4" w:rsidRDefault="00071BC4">
            <w:pPr>
              <w:rPr>
                <w:rFonts w:ascii="宋体" w:cs="宋体"/>
                <w:sz w:val="24"/>
              </w:rPr>
            </w:pPr>
          </w:p>
        </w:tc>
        <w:tc>
          <w:tcPr>
            <w:tcW w:w="2410" w:type="dxa"/>
          </w:tcPr>
          <w:p w:rsidR="00071BC4" w:rsidRPr="00071BC4" w:rsidRDefault="00071BC4">
            <w:pPr>
              <w:rPr>
                <w:rFonts w:ascii="宋体" w:cs="宋体"/>
                <w:sz w:val="24"/>
              </w:rPr>
            </w:pPr>
          </w:p>
        </w:tc>
        <w:tc>
          <w:tcPr>
            <w:tcW w:w="1559" w:type="dxa"/>
          </w:tcPr>
          <w:p w:rsidR="00071BC4" w:rsidRPr="00071BC4" w:rsidRDefault="00071BC4">
            <w:pPr>
              <w:rPr>
                <w:rFonts w:ascii="宋体" w:cs="宋体"/>
                <w:sz w:val="24"/>
              </w:rPr>
            </w:pPr>
          </w:p>
        </w:tc>
        <w:tc>
          <w:tcPr>
            <w:tcW w:w="1843" w:type="dxa"/>
          </w:tcPr>
          <w:p w:rsidR="00071BC4" w:rsidRPr="00071BC4" w:rsidRDefault="00071BC4">
            <w:pPr>
              <w:rPr>
                <w:rFonts w:ascii="宋体" w:cs="宋体"/>
                <w:sz w:val="24"/>
              </w:rPr>
            </w:pPr>
          </w:p>
        </w:tc>
      </w:tr>
    </w:tbl>
    <w:p w:rsidR="00494BC9" w:rsidRDefault="00494BC9">
      <w:pPr>
        <w:ind w:firstLineChars="1850" w:firstLine="4440"/>
        <w:rPr>
          <w:rFonts w:ascii="宋体" w:cs="宋体"/>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4"/>
      </w:tblGrid>
      <w:tr w:rsidR="00494BC9" w:rsidTr="00071BC4">
        <w:trPr>
          <w:trHeight w:val="1452"/>
        </w:trPr>
        <w:tc>
          <w:tcPr>
            <w:tcW w:w="10314" w:type="dxa"/>
          </w:tcPr>
          <w:p w:rsidR="00494BC9" w:rsidRPr="00071BC4" w:rsidRDefault="00494BC9" w:rsidP="00071BC4">
            <w:pPr>
              <w:ind w:firstLineChars="1350" w:firstLine="3240"/>
              <w:rPr>
                <w:rFonts w:ascii="宋体" w:hAnsi="宋体" w:cs="宋体"/>
                <w:sz w:val="24"/>
              </w:rPr>
            </w:pPr>
          </w:p>
          <w:p w:rsidR="00494BC9" w:rsidRPr="00071BC4" w:rsidRDefault="00071BC4">
            <w:pPr>
              <w:rPr>
                <w:rFonts w:ascii="宋体" w:hAnsi="宋体" w:cs="宋体"/>
                <w:sz w:val="24"/>
              </w:rPr>
            </w:pPr>
            <w:r w:rsidRPr="00071BC4">
              <w:rPr>
                <w:rFonts w:ascii="宋体" w:hAnsi="宋体" w:cs="宋体" w:hint="eastAsia"/>
                <w:sz w:val="24"/>
              </w:rPr>
              <w:t>自愿参加实习支教名单，已经在学院网站公示，公示无异议。</w:t>
            </w:r>
          </w:p>
          <w:p w:rsidR="00494BC9" w:rsidRPr="00071BC4" w:rsidRDefault="00494BC9" w:rsidP="00071BC4">
            <w:pPr>
              <w:ind w:firstLineChars="1350" w:firstLine="3240"/>
              <w:rPr>
                <w:rFonts w:ascii="宋体" w:hAnsi="宋体" w:cs="宋体"/>
                <w:sz w:val="24"/>
              </w:rPr>
            </w:pPr>
          </w:p>
          <w:p w:rsidR="00494BC9" w:rsidRPr="00071BC4" w:rsidRDefault="00071BC4" w:rsidP="00071BC4">
            <w:pPr>
              <w:ind w:firstLineChars="2150" w:firstLine="5160"/>
              <w:rPr>
                <w:rFonts w:ascii="宋体" w:cs="宋体"/>
                <w:color w:val="333333"/>
                <w:sz w:val="24"/>
                <w:shd w:val="clear" w:color="auto" w:fill="FFFFFF"/>
              </w:rPr>
            </w:pPr>
            <w:r w:rsidRPr="00071BC4">
              <w:rPr>
                <w:rFonts w:ascii="宋体" w:hAnsi="宋体" w:cs="宋体" w:hint="eastAsia"/>
                <w:sz w:val="24"/>
              </w:rPr>
              <w:t>学院意见：</w:t>
            </w:r>
            <w:r w:rsidRPr="00071BC4">
              <w:rPr>
                <w:rFonts w:ascii="宋体" w:hAnsi="宋体" w:cs="宋体"/>
                <w:sz w:val="24"/>
                <w:u w:val="single"/>
              </w:rPr>
              <w:t xml:space="preserve">            </w:t>
            </w:r>
          </w:p>
          <w:p w:rsidR="00494BC9" w:rsidRPr="00071BC4" w:rsidRDefault="00071BC4" w:rsidP="00071BC4">
            <w:pPr>
              <w:ind w:firstLineChars="2150" w:firstLine="5160"/>
              <w:rPr>
                <w:rFonts w:ascii="宋体" w:cs="宋体"/>
                <w:sz w:val="24"/>
              </w:rPr>
            </w:pPr>
            <w:r w:rsidRPr="00071BC4">
              <w:rPr>
                <w:rFonts w:ascii="宋体" w:hAnsi="宋体" w:cs="宋体" w:hint="eastAsia"/>
                <w:sz w:val="24"/>
              </w:rPr>
              <w:t>学院盖章：</w:t>
            </w:r>
          </w:p>
          <w:p w:rsidR="00494BC9" w:rsidRPr="00071BC4" w:rsidRDefault="003B7439" w:rsidP="00071BC4">
            <w:pPr>
              <w:ind w:firstLineChars="2650" w:firstLine="6360"/>
              <w:rPr>
                <w:rFonts w:ascii="宋体" w:hAnsi="宋体" w:cs="宋体"/>
                <w:sz w:val="24"/>
              </w:rPr>
            </w:pPr>
            <w:r>
              <w:rPr>
                <w:rFonts w:ascii="宋体" w:hAnsi="宋体" w:cs="宋体"/>
                <w:color w:val="333333"/>
                <w:sz w:val="24"/>
                <w:shd w:val="clear" w:color="auto" w:fill="FFFFFF"/>
              </w:rPr>
              <w:t>201</w:t>
            </w:r>
            <w:r>
              <w:rPr>
                <w:rFonts w:ascii="宋体" w:hAnsi="宋体" w:cs="宋体" w:hint="eastAsia"/>
                <w:color w:val="333333"/>
                <w:sz w:val="24"/>
                <w:shd w:val="clear" w:color="auto" w:fill="FFFFFF"/>
              </w:rPr>
              <w:t>9</w:t>
            </w:r>
            <w:r w:rsidR="00071BC4" w:rsidRPr="00071BC4">
              <w:rPr>
                <w:rFonts w:ascii="宋体" w:hAnsi="宋体" w:cs="宋体" w:hint="eastAsia"/>
                <w:color w:val="333333"/>
                <w:sz w:val="24"/>
                <w:shd w:val="clear" w:color="auto" w:fill="FFFFFF"/>
              </w:rPr>
              <w:t>年</w:t>
            </w:r>
            <w:r w:rsidR="009E621F" w:rsidRPr="00071BC4">
              <w:rPr>
                <w:rFonts w:ascii="宋体" w:hAnsi="宋体" w:cs="宋体" w:hint="eastAsia"/>
                <w:color w:val="333333"/>
                <w:sz w:val="24"/>
                <w:shd w:val="clear" w:color="auto" w:fill="FFFFFF"/>
              </w:rPr>
              <w:t xml:space="preserve">   </w:t>
            </w:r>
            <w:r w:rsidR="00071BC4" w:rsidRPr="00071BC4">
              <w:rPr>
                <w:rFonts w:ascii="宋体" w:hAnsi="宋体" w:cs="宋体" w:hint="eastAsia"/>
                <w:color w:val="333333"/>
                <w:sz w:val="24"/>
                <w:shd w:val="clear" w:color="auto" w:fill="FFFFFF"/>
              </w:rPr>
              <w:t xml:space="preserve"> 月 </w:t>
            </w:r>
            <w:r w:rsidR="009E621F" w:rsidRPr="00071BC4">
              <w:rPr>
                <w:rFonts w:ascii="宋体" w:hAnsi="宋体" w:cs="宋体" w:hint="eastAsia"/>
                <w:color w:val="333333"/>
                <w:sz w:val="24"/>
                <w:shd w:val="clear" w:color="auto" w:fill="FFFFFF"/>
              </w:rPr>
              <w:t xml:space="preserve">   </w:t>
            </w:r>
            <w:r w:rsidR="00071BC4" w:rsidRPr="00071BC4">
              <w:rPr>
                <w:rFonts w:ascii="宋体" w:hAnsi="宋体" w:cs="宋体" w:hint="eastAsia"/>
                <w:color w:val="333333"/>
                <w:sz w:val="24"/>
                <w:shd w:val="clear" w:color="auto" w:fill="FFFFFF"/>
              </w:rPr>
              <w:t>日</w:t>
            </w:r>
          </w:p>
        </w:tc>
      </w:tr>
    </w:tbl>
    <w:p w:rsidR="00494BC9" w:rsidRDefault="00071BC4">
      <w:pPr>
        <w:rPr>
          <w:rFonts w:ascii="宋体" w:cs="宋体"/>
          <w:color w:val="333333"/>
          <w:sz w:val="24"/>
          <w:shd w:val="clear" w:color="auto" w:fill="FFFFFF"/>
        </w:rPr>
      </w:pPr>
      <w:r>
        <w:rPr>
          <w:rFonts w:ascii="宋体" w:hAnsi="宋体" w:cs="宋体"/>
          <w:color w:val="333333"/>
          <w:sz w:val="24"/>
          <w:shd w:val="clear" w:color="auto" w:fill="FFFFFF"/>
        </w:rPr>
        <w:t xml:space="preserve">                                                </w:t>
      </w:r>
    </w:p>
    <w:sectPr w:rsidR="00494BC9" w:rsidSect="009E621F">
      <w:pgSz w:w="11906" w:h="16838"/>
      <w:pgMar w:top="1191" w:right="663" w:bottom="1191" w:left="73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B6B"/>
    <w:rsid w:val="00071BC4"/>
    <w:rsid w:val="00204C18"/>
    <w:rsid w:val="003800AD"/>
    <w:rsid w:val="003A5E12"/>
    <w:rsid w:val="003B7439"/>
    <w:rsid w:val="003E7BC8"/>
    <w:rsid w:val="00425B6B"/>
    <w:rsid w:val="00455191"/>
    <w:rsid w:val="00494BC9"/>
    <w:rsid w:val="005F4F79"/>
    <w:rsid w:val="00710B85"/>
    <w:rsid w:val="00756579"/>
    <w:rsid w:val="007E1D70"/>
    <w:rsid w:val="00933EE5"/>
    <w:rsid w:val="009E621F"/>
    <w:rsid w:val="00AE6524"/>
    <w:rsid w:val="00C90578"/>
    <w:rsid w:val="00E80C4A"/>
    <w:rsid w:val="00F805DB"/>
    <w:rsid w:val="0B1F34AF"/>
    <w:rsid w:val="4B9D1016"/>
    <w:rsid w:val="593B0CEE"/>
    <w:rsid w:val="6C772793"/>
    <w:rsid w:val="76180D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C9"/>
    <w:pPr>
      <w:widowControl w:val="0"/>
      <w:jc w:val="both"/>
    </w:pPr>
    <w:rPr>
      <w:rFonts w:ascii="Calibri" w:hAnsi="Calibri"/>
      <w:kern w:val="2"/>
      <w:sz w:val="21"/>
      <w:szCs w:val="24"/>
    </w:rPr>
  </w:style>
  <w:style w:type="paragraph" w:styleId="1">
    <w:name w:val="heading 1"/>
    <w:basedOn w:val="a"/>
    <w:next w:val="a"/>
    <w:link w:val="1Char"/>
    <w:uiPriority w:val="99"/>
    <w:qFormat/>
    <w:rsid w:val="00494BC9"/>
    <w:pPr>
      <w:keepNext/>
      <w:keepLines/>
      <w:spacing w:line="576" w:lineRule="auto"/>
      <w:outlineLvl w:val="0"/>
    </w:pPr>
    <w:rPr>
      <w:b/>
      <w:kern w:val="44"/>
      <w:sz w:val="44"/>
    </w:rPr>
  </w:style>
  <w:style w:type="paragraph" w:styleId="2">
    <w:name w:val="heading 2"/>
    <w:basedOn w:val="a"/>
    <w:next w:val="a"/>
    <w:link w:val="2Char"/>
    <w:uiPriority w:val="99"/>
    <w:qFormat/>
    <w:rsid w:val="00494BC9"/>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rsid w:val="00494BC9"/>
    <w:pPr>
      <w:keepNext/>
      <w:keepLines/>
      <w:spacing w:line="413" w:lineRule="auto"/>
      <w:outlineLvl w:val="2"/>
    </w:pPr>
    <w:rPr>
      <w:b/>
      <w:sz w:val="32"/>
    </w:rPr>
  </w:style>
  <w:style w:type="paragraph" w:styleId="4">
    <w:name w:val="heading 4"/>
    <w:basedOn w:val="a"/>
    <w:next w:val="a"/>
    <w:link w:val="4Char"/>
    <w:uiPriority w:val="99"/>
    <w:qFormat/>
    <w:rsid w:val="00494BC9"/>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rsid w:val="00494BC9"/>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locked/>
    <w:rsid w:val="00494BC9"/>
    <w:rPr>
      <w:rFonts w:cs="Times New Roman"/>
      <w:b/>
      <w:bCs/>
    </w:rPr>
  </w:style>
  <w:style w:type="table" w:styleId="a4">
    <w:name w:val="Table Grid"/>
    <w:basedOn w:val="a1"/>
    <w:uiPriority w:val="59"/>
    <w:rsid w:val="00494B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94BC9"/>
    <w:rPr>
      <w:rFonts w:ascii="Calibri" w:hAnsi="Calibri"/>
      <w:b/>
      <w:bCs/>
      <w:kern w:val="44"/>
      <w:sz w:val="44"/>
      <w:szCs w:val="44"/>
    </w:rPr>
  </w:style>
  <w:style w:type="character" w:customStyle="1" w:styleId="2Char">
    <w:name w:val="标题 2 Char"/>
    <w:basedOn w:val="a0"/>
    <w:link w:val="2"/>
    <w:uiPriority w:val="9"/>
    <w:semiHidden/>
    <w:rsid w:val="00494BC9"/>
    <w:rPr>
      <w:rFonts w:ascii="Cambria" w:eastAsia="宋体" w:hAnsi="Cambria" w:cs="Times New Roman"/>
      <w:b/>
      <w:bCs/>
      <w:sz w:val="32"/>
      <w:szCs w:val="32"/>
    </w:rPr>
  </w:style>
  <w:style w:type="character" w:customStyle="1" w:styleId="3Char">
    <w:name w:val="标题 3 Char"/>
    <w:basedOn w:val="a0"/>
    <w:link w:val="3"/>
    <w:uiPriority w:val="9"/>
    <w:semiHidden/>
    <w:qFormat/>
    <w:rsid w:val="00494BC9"/>
    <w:rPr>
      <w:rFonts w:ascii="Calibri" w:hAnsi="Calibri"/>
      <w:b/>
      <w:bCs/>
      <w:sz w:val="32"/>
      <w:szCs w:val="32"/>
    </w:rPr>
  </w:style>
  <w:style w:type="character" w:customStyle="1" w:styleId="4Char">
    <w:name w:val="标题 4 Char"/>
    <w:basedOn w:val="a0"/>
    <w:link w:val="4"/>
    <w:uiPriority w:val="9"/>
    <w:semiHidden/>
    <w:qFormat/>
    <w:rsid w:val="00494BC9"/>
    <w:rPr>
      <w:rFonts w:ascii="Cambria" w:eastAsia="宋体" w:hAnsi="Cambria" w:cs="Times New Roman"/>
      <w:b/>
      <w:bCs/>
      <w:sz w:val="28"/>
      <w:szCs w:val="28"/>
    </w:rPr>
  </w:style>
  <w:style w:type="character" w:customStyle="1" w:styleId="5Char">
    <w:name w:val="标题 5 Char"/>
    <w:basedOn w:val="a0"/>
    <w:link w:val="5"/>
    <w:uiPriority w:val="9"/>
    <w:semiHidden/>
    <w:rsid w:val="00494BC9"/>
    <w:rPr>
      <w:rFonts w:ascii="Calibri" w:hAnsi="Calibri"/>
      <w:b/>
      <w:bCs/>
      <w:sz w:val="28"/>
      <w:szCs w:val="28"/>
    </w:rPr>
  </w:style>
  <w:style w:type="paragraph" w:customStyle="1" w:styleId="reader-word-layerreader-word-s1-4">
    <w:name w:val="reader-word-layer reader-word-s1-4"/>
    <w:basedOn w:val="a"/>
    <w:uiPriority w:val="99"/>
    <w:rsid w:val="00494BC9"/>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uiPriority w:val="99"/>
    <w:rsid w:val="00494BC9"/>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uiPriority w:val="99"/>
    <w:rsid w:val="00494BC9"/>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uiPriority w:val="99"/>
    <w:rsid w:val="00494BC9"/>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uiPriority w:val="99"/>
    <w:rsid w:val="00494BC9"/>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uiPriority w:val="99"/>
    <w:rsid w:val="00494BC9"/>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uiPriority w:val="99"/>
    <w:rsid w:val="00494BC9"/>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uiPriority w:val="99"/>
    <w:qFormat/>
    <w:rsid w:val="00494BC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2014-10-29T12:08:00Z</dcterms:created>
  <dcterms:modified xsi:type="dcterms:W3CDTF">2019-09-11T01:02:00Z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